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DE5BC" w14:textId="77777777" w:rsidR="000525FA" w:rsidRDefault="000525FA"/>
    <w:p w14:paraId="12F336FD" w14:textId="77777777" w:rsidR="000525FA" w:rsidRDefault="001D1547">
      <w:pPr>
        <w:pStyle w:val="Titre"/>
      </w:pPr>
      <w:r>
        <w:t>UX Check Results</w:t>
      </w:r>
    </w:p>
    <w:p w14:paraId="17914BA6" w14:textId="77777777" w:rsidR="000525FA" w:rsidRDefault="001D1547">
      <w:pPr>
        <w:pStyle w:val="Titre1"/>
      </w:pPr>
      <w:r>
        <w:t>Heuristic: User control and freedom</w:t>
      </w:r>
    </w:p>
    <w:p w14:paraId="3C0FDA93" w14:textId="77777777" w:rsidR="000525FA" w:rsidRDefault="001D1547">
      <w:pPr>
        <w:pStyle w:val="Titre1"/>
      </w:pPr>
      <w:r>
        <w:t>Severity: 0</w:t>
      </w:r>
    </w:p>
    <w:p w14:paraId="474106E1" w14:textId="77777777" w:rsidR="000525FA" w:rsidRDefault="001D1547">
      <w:r>
        <w:rPr>
          <w:noProof/>
        </w:rPr>
        <w:drawing>
          <wp:inline distT="0" distB="0" distL="0" distR="0" wp14:anchorId="5339C9AA" wp14:editId="6AFA6721">
            <wp:extent cx="5943600" cy="3597567"/>
            <wp:effectExtent l="0" t="0" r="0" b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5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24B1B889" w14:textId="77777777" w:rsidR="000525FA" w:rsidRPr="0063235C" w:rsidRDefault="001D1547">
      <w:pPr>
        <w:pStyle w:val="Titre1"/>
        <w:rPr>
          <w:lang w:val="fr-FR"/>
        </w:rPr>
      </w:pPr>
      <w:proofErr w:type="gramStart"/>
      <w:r w:rsidRPr="0063235C">
        <w:rPr>
          <w:lang w:val="fr-FR"/>
        </w:rPr>
        <w:t>Notes:</w:t>
      </w:r>
      <w:proofErr w:type="gramEnd"/>
    </w:p>
    <w:p w14:paraId="51012E98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t xml:space="preserve">Les utilisateurs n'ont pas le choix. Ils n'ont qu'une seule option, préciser sa position. Ne pas le faire signifie que l'utilisateur n'est pas en mesure de terminer le </w:t>
      </w:r>
      <w:r w:rsidRPr="0063235C">
        <w:rPr>
          <w:lang w:val="fr-FR"/>
        </w:rPr>
        <w:t>processus de saisie d'une commande.</w:t>
      </w:r>
    </w:p>
    <w:p w14:paraId="35655A5B" w14:textId="77777777" w:rsidR="000525FA" w:rsidRPr="0063235C" w:rsidRDefault="001D1547">
      <w:pPr>
        <w:pStyle w:val="Titre1"/>
        <w:rPr>
          <w:lang w:val="fr-FR"/>
        </w:rPr>
      </w:pPr>
      <w:proofErr w:type="gramStart"/>
      <w:r w:rsidRPr="0063235C">
        <w:rPr>
          <w:lang w:val="fr-FR"/>
        </w:rPr>
        <w:t>Recommendation:</w:t>
      </w:r>
      <w:proofErr w:type="gramEnd"/>
    </w:p>
    <w:p w14:paraId="0C48266F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t>Une solution simple consiste à ajouter une deuxième option, par exemple un lien</w:t>
      </w:r>
      <w:proofErr w:type="gramStart"/>
      <w:r w:rsidRPr="0063235C">
        <w:rPr>
          <w:lang w:val="fr-FR"/>
        </w:rPr>
        <w:t xml:space="preserve"> «pas</w:t>
      </w:r>
      <w:proofErr w:type="gramEnd"/>
      <w:r w:rsidRPr="0063235C">
        <w:rPr>
          <w:lang w:val="fr-FR"/>
        </w:rPr>
        <w:t xml:space="preserve"> maintenant». Donner aux utilisateurs la possibilité de terminer ce processus ultérieurement est plus convivial et prati</w:t>
      </w:r>
      <w:r w:rsidRPr="0063235C">
        <w:rPr>
          <w:lang w:val="fr-FR"/>
        </w:rPr>
        <w:t>que et permet de faire une première simulation pour se faire un avis.</w:t>
      </w:r>
    </w:p>
    <w:p w14:paraId="46F72DD7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br w:type="page"/>
      </w:r>
    </w:p>
    <w:p w14:paraId="13A66FD1" w14:textId="77777777" w:rsidR="000525FA" w:rsidRDefault="001D1547">
      <w:pPr>
        <w:pStyle w:val="Titre1"/>
      </w:pPr>
      <w:r>
        <w:lastRenderedPageBreak/>
        <w:t>Heuristic: Consistency and standards</w:t>
      </w:r>
    </w:p>
    <w:p w14:paraId="731C6F2D" w14:textId="77777777" w:rsidR="000525FA" w:rsidRDefault="001D1547">
      <w:pPr>
        <w:pStyle w:val="Titre1"/>
      </w:pPr>
      <w:r>
        <w:t>Severity: 0</w:t>
      </w:r>
    </w:p>
    <w:p w14:paraId="24E211C7" w14:textId="77777777" w:rsidR="000525FA" w:rsidRDefault="001D1547">
      <w:r>
        <w:rPr>
          <w:noProof/>
        </w:rPr>
        <w:drawing>
          <wp:inline distT="0" distB="0" distL="0" distR="0" wp14:anchorId="23535E2B" wp14:editId="505050CA">
            <wp:extent cx="5943600" cy="3597567"/>
            <wp:effectExtent l="0" t="0" r="0" b="0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5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FD0BFA9" w14:textId="77777777" w:rsidR="000525FA" w:rsidRPr="0063235C" w:rsidRDefault="001D1547">
      <w:pPr>
        <w:pStyle w:val="Titre1"/>
        <w:rPr>
          <w:lang w:val="fr-FR"/>
        </w:rPr>
      </w:pPr>
      <w:proofErr w:type="gramStart"/>
      <w:r w:rsidRPr="0063235C">
        <w:rPr>
          <w:lang w:val="fr-FR"/>
        </w:rPr>
        <w:t>Notes:</w:t>
      </w:r>
      <w:proofErr w:type="gramEnd"/>
    </w:p>
    <w:p w14:paraId="56556AFE" w14:textId="6ACE55FE" w:rsidR="000525FA" w:rsidRPr="0063235C" w:rsidRDefault="0063235C">
      <w:pPr>
        <w:rPr>
          <w:lang w:val="fr-FR"/>
        </w:rPr>
      </w:pPr>
      <w:r>
        <w:rPr>
          <w:lang w:val="fr-FR"/>
        </w:rPr>
        <w:t>L</w:t>
      </w:r>
      <w:r w:rsidR="001D1547" w:rsidRPr="0063235C">
        <w:rPr>
          <w:lang w:val="fr-FR"/>
        </w:rPr>
        <w:t>orsqu’un utilisateur consulte un site web, il s’attend à trouver le menu dans la partie haute de l’écran, ici représenté sous</w:t>
      </w:r>
      <w:r w:rsidR="001D1547" w:rsidRPr="0063235C">
        <w:rPr>
          <w:lang w:val="fr-FR"/>
        </w:rPr>
        <w:t xml:space="preserve"> la forme d’un pictogramme à trois bandes</w:t>
      </w:r>
      <w:r>
        <w:rPr>
          <w:lang w:val="fr-FR"/>
        </w:rPr>
        <w:t>.</w:t>
      </w:r>
    </w:p>
    <w:p w14:paraId="340FA988" w14:textId="08C5F0CE" w:rsidR="0063235C" w:rsidRPr="0063235C" w:rsidRDefault="0063235C" w:rsidP="0063235C">
      <w:pPr>
        <w:rPr>
          <w:lang w:val="fr-FR"/>
        </w:rPr>
      </w:pPr>
      <w:r>
        <w:rPr>
          <w:lang w:val="fr-FR"/>
        </w:rPr>
        <w:t>L</w:t>
      </w:r>
      <w:r w:rsidRPr="0063235C">
        <w:rPr>
          <w:lang w:val="fr-FR"/>
        </w:rPr>
        <w:t>e site se plie à cette convention du « burger menu »</w:t>
      </w:r>
      <w:r>
        <w:rPr>
          <w:lang w:val="fr-FR"/>
        </w:rPr>
        <w:t>.</w:t>
      </w:r>
    </w:p>
    <w:p w14:paraId="28D43800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br w:type="page"/>
      </w:r>
    </w:p>
    <w:p w14:paraId="7075155D" w14:textId="77777777" w:rsidR="000525FA" w:rsidRDefault="001D1547">
      <w:pPr>
        <w:pStyle w:val="Titre1"/>
      </w:pPr>
      <w:r>
        <w:lastRenderedPageBreak/>
        <w:t>Heuristic: Match between system and the real world</w:t>
      </w:r>
    </w:p>
    <w:p w14:paraId="56C187EC" w14:textId="77777777" w:rsidR="000525FA" w:rsidRDefault="001D1547">
      <w:pPr>
        <w:pStyle w:val="Titre1"/>
      </w:pPr>
      <w:r>
        <w:t>Severity: 0</w:t>
      </w:r>
    </w:p>
    <w:p w14:paraId="59883B61" w14:textId="77777777" w:rsidR="000525FA" w:rsidRDefault="001D1547">
      <w:r>
        <w:rPr>
          <w:noProof/>
        </w:rPr>
        <w:drawing>
          <wp:inline distT="0" distB="0" distL="0" distR="0" wp14:anchorId="343845ED" wp14:editId="6DDF6831">
            <wp:extent cx="5943600" cy="3597567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5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A5ADF7D" w14:textId="77777777" w:rsidR="000525FA" w:rsidRPr="0063235C" w:rsidRDefault="001D1547">
      <w:pPr>
        <w:pStyle w:val="Titre1"/>
        <w:rPr>
          <w:lang w:val="fr-FR"/>
        </w:rPr>
      </w:pPr>
      <w:proofErr w:type="gramStart"/>
      <w:r w:rsidRPr="0063235C">
        <w:rPr>
          <w:lang w:val="fr-FR"/>
        </w:rPr>
        <w:t>Notes:</w:t>
      </w:r>
      <w:proofErr w:type="gramEnd"/>
    </w:p>
    <w:p w14:paraId="6B3CA3C9" w14:textId="77777777" w:rsidR="000525FA" w:rsidRPr="0063235C" w:rsidRDefault="001D1547">
      <w:pPr>
        <w:rPr>
          <w:lang w:val="fr-FR"/>
        </w:rPr>
      </w:pPr>
      <w:proofErr w:type="gramStart"/>
      <w:r w:rsidRPr="0063235C">
        <w:rPr>
          <w:lang w:val="fr-FR"/>
        </w:rPr>
        <w:t>il</w:t>
      </w:r>
      <w:proofErr w:type="gramEnd"/>
      <w:r w:rsidRPr="0063235C">
        <w:rPr>
          <w:lang w:val="fr-FR"/>
        </w:rPr>
        <w:t xml:space="preserve"> faut favoriser la compréhension d’une interface et s’appuyer sur de</w:t>
      </w:r>
      <w:r w:rsidRPr="0063235C">
        <w:rPr>
          <w:lang w:val="fr-FR"/>
        </w:rPr>
        <w:t>s concepts et un lexique que l’utilisateur connaît déjà. La notion de « panier » en e-commerce est un bon exemple d’application de cette heuristique.</w:t>
      </w:r>
    </w:p>
    <w:p w14:paraId="10644D02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br w:type="page"/>
      </w:r>
    </w:p>
    <w:p w14:paraId="72EB0A48" w14:textId="77777777" w:rsidR="000525FA" w:rsidRDefault="001D1547">
      <w:pPr>
        <w:pStyle w:val="Titre1"/>
      </w:pPr>
      <w:r>
        <w:lastRenderedPageBreak/>
        <w:t>Heuristic: Help recognize &amp;amp; recover from errors</w:t>
      </w:r>
    </w:p>
    <w:p w14:paraId="3DF67414" w14:textId="77777777" w:rsidR="000525FA" w:rsidRDefault="001D1547">
      <w:pPr>
        <w:pStyle w:val="Titre1"/>
      </w:pPr>
      <w:r>
        <w:t>Severity: 0</w:t>
      </w:r>
    </w:p>
    <w:p w14:paraId="32CFE9ED" w14:textId="77777777" w:rsidR="000525FA" w:rsidRDefault="001D1547">
      <w:r>
        <w:rPr>
          <w:noProof/>
        </w:rPr>
        <w:drawing>
          <wp:inline distT="0" distB="0" distL="0" distR="0" wp14:anchorId="2EAD0A80" wp14:editId="3F789D27">
            <wp:extent cx="5943600" cy="3597567"/>
            <wp:effectExtent l="0" t="0" r="0" b="0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5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6D4DE796" w14:textId="77777777" w:rsidR="000525FA" w:rsidRPr="0063235C" w:rsidRDefault="001D1547">
      <w:pPr>
        <w:pStyle w:val="Titre1"/>
        <w:rPr>
          <w:lang w:val="fr-FR"/>
        </w:rPr>
      </w:pPr>
      <w:proofErr w:type="gramStart"/>
      <w:r w:rsidRPr="0063235C">
        <w:rPr>
          <w:lang w:val="fr-FR"/>
        </w:rPr>
        <w:t>Notes:</w:t>
      </w:r>
      <w:proofErr w:type="gramEnd"/>
    </w:p>
    <w:p w14:paraId="60BA5210" w14:textId="77777777" w:rsidR="000525FA" w:rsidRPr="0063235C" w:rsidRDefault="001D1547">
      <w:pPr>
        <w:rPr>
          <w:lang w:val="fr-FR"/>
        </w:rPr>
      </w:pPr>
      <w:proofErr w:type="gramStart"/>
      <w:r w:rsidRPr="0063235C">
        <w:rPr>
          <w:lang w:val="fr-FR"/>
        </w:rPr>
        <w:t>Lorsque une</w:t>
      </w:r>
      <w:proofErr w:type="gramEnd"/>
      <w:r w:rsidRPr="0063235C">
        <w:rPr>
          <w:lang w:val="fr-FR"/>
        </w:rPr>
        <w:t xml:space="preserve"> erreur intervient, </w:t>
      </w:r>
      <w:r w:rsidRPr="0063235C">
        <w:rPr>
          <w:lang w:val="fr-FR"/>
        </w:rPr>
        <w:t>il faut aider l’utilisateur à en prendre conscience et à la réparer rapidement. C’est à cela que servent les messages d’erreur. Ici, il faut sélectionner 3 viandes et l'utilisateur n'en a sélectionné qu'une. Deux messages s'affichent en rouge en haut et en</w:t>
      </w:r>
      <w:r w:rsidRPr="0063235C">
        <w:rPr>
          <w:lang w:val="fr-FR"/>
        </w:rPr>
        <w:t xml:space="preserve"> bas.</w:t>
      </w:r>
    </w:p>
    <w:p w14:paraId="66EB114B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br w:type="page"/>
      </w:r>
    </w:p>
    <w:p w14:paraId="63035026" w14:textId="77777777" w:rsidR="000525FA" w:rsidRDefault="001D1547">
      <w:pPr>
        <w:pStyle w:val="Titre1"/>
      </w:pPr>
      <w:r>
        <w:lastRenderedPageBreak/>
        <w:t>Heuristic: Visibility of system status</w:t>
      </w:r>
    </w:p>
    <w:p w14:paraId="11269CD9" w14:textId="77777777" w:rsidR="000525FA" w:rsidRDefault="001D1547">
      <w:pPr>
        <w:pStyle w:val="Titre1"/>
      </w:pPr>
      <w:r>
        <w:t>Severity: 0</w:t>
      </w:r>
    </w:p>
    <w:p w14:paraId="115BD88C" w14:textId="77777777" w:rsidR="000525FA" w:rsidRDefault="001D1547">
      <w:r>
        <w:rPr>
          <w:noProof/>
        </w:rPr>
        <w:drawing>
          <wp:inline distT="0" distB="0" distL="0" distR="0" wp14:anchorId="1131B40B" wp14:editId="3AD4B96D">
            <wp:extent cx="5943600" cy="3597567"/>
            <wp:effectExtent l="0" t="0" r="0" b="0"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5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B8F30AE" w14:textId="77777777" w:rsidR="000525FA" w:rsidRPr="0063235C" w:rsidRDefault="001D1547">
      <w:pPr>
        <w:pStyle w:val="Titre1"/>
        <w:rPr>
          <w:lang w:val="fr-FR"/>
        </w:rPr>
      </w:pPr>
      <w:proofErr w:type="gramStart"/>
      <w:r w:rsidRPr="0063235C">
        <w:rPr>
          <w:lang w:val="fr-FR"/>
        </w:rPr>
        <w:t>Notes:</w:t>
      </w:r>
      <w:proofErr w:type="gramEnd"/>
    </w:p>
    <w:p w14:paraId="0F4B3112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t xml:space="preserve">Quand un utilisateur interagit avec un système, il a besoin de savoir si ses actions sont bien prises en compte. Ici se trouve un indicateur de statue qui informe </w:t>
      </w:r>
      <w:r w:rsidRPr="0063235C">
        <w:rPr>
          <w:lang w:val="fr-FR"/>
        </w:rPr>
        <w:t>l'utilisateur ou en est sa commande.</w:t>
      </w:r>
    </w:p>
    <w:p w14:paraId="52A6394F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br w:type="page"/>
      </w:r>
    </w:p>
    <w:p w14:paraId="4DF16743" w14:textId="77777777" w:rsidR="000525FA" w:rsidRDefault="001D1547">
      <w:pPr>
        <w:pStyle w:val="Titre1"/>
      </w:pPr>
      <w:r>
        <w:lastRenderedPageBreak/>
        <w:t>Heuristic: Error prevention</w:t>
      </w:r>
    </w:p>
    <w:p w14:paraId="41134DD5" w14:textId="77777777" w:rsidR="000525FA" w:rsidRDefault="001D1547">
      <w:pPr>
        <w:pStyle w:val="Titre1"/>
      </w:pPr>
      <w:r>
        <w:t>Severity: 0</w:t>
      </w:r>
    </w:p>
    <w:p w14:paraId="1C9DABB7" w14:textId="77777777" w:rsidR="000525FA" w:rsidRDefault="001D1547">
      <w:r>
        <w:rPr>
          <w:noProof/>
        </w:rPr>
        <w:drawing>
          <wp:inline distT="0" distB="0" distL="0" distR="0" wp14:anchorId="0DDA639E" wp14:editId="0E2C4FC9">
            <wp:extent cx="5943600" cy="3597567"/>
            <wp:effectExtent l="0" t="0" r="0" b="0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5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67D13BF5" w14:textId="77777777" w:rsidR="000525FA" w:rsidRPr="0063235C" w:rsidRDefault="001D1547">
      <w:pPr>
        <w:pStyle w:val="Titre1"/>
        <w:rPr>
          <w:lang w:val="fr-FR"/>
        </w:rPr>
      </w:pPr>
      <w:proofErr w:type="gramStart"/>
      <w:r w:rsidRPr="0063235C">
        <w:rPr>
          <w:lang w:val="fr-FR"/>
        </w:rPr>
        <w:t>Notes:</w:t>
      </w:r>
      <w:proofErr w:type="gramEnd"/>
    </w:p>
    <w:p w14:paraId="60F613D9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t xml:space="preserve">Les formulaires sont une source de « faux-pas ».  Un des moyens de réduire ces « faux-pas » est de fournir des guides à l’utilisateur. Ici, l'utilisateur est guidé par </w:t>
      </w:r>
      <w:r w:rsidRPr="0063235C">
        <w:rPr>
          <w:lang w:val="fr-FR"/>
        </w:rPr>
        <w:t>le formulaire pour éviter les erreurs de saisie dans les champs du formulaire.</w:t>
      </w:r>
    </w:p>
    <w:p w14:paraId="5B64509C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br w:type="page"/>
      </w:r>
    </w:p>
    <w:p w14:paraId="32755647" w14:textId="77777777" w:rsidR="000525FA" w:rsidRDefault="001D1547">
      <w:pPr>
        <w:pStyle w:val="Titre1"/>
      </w:pPr>
      <w:r>
        <w:lastRenderedPageBreak/>
        <w:t>Heuristic: Recognition rather than recall</w:t>
      </w:r>
    </w:p>
    <w:p w14:paraId="5A7BA0F5" w14:textId="77777777" w:rsidR="000525FA" w:rsidRDefault="001D1547">
      <w:pPr>
        <w:pStyle w:val="Titre1"/>
      </w:pPr>
      <w:r>
        <w:t>Severity: 0</w:t>
      </w:r>
    </w:p>
    <w:p w14:paraId="53DAB590" w14:textId="77777777" w:rsidR="000525FA" w:rsidRDefault="001D1547">
      <w:r>
        <w:rPr>
          <w:noProof/>
        </w:rPr>
        <w:drawing>
          <wp:inline distT="0" distB="0" distL="0" distR="0" wp14:anchorId="54FD8C03" wp14:editId="1DF13F8F">
            <wp:extent cx="5943600" cy="3597567"/>
            <wp:effectExtent l="0" t="0" r="0" b="0"/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5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87437FF" w14:textId="77777777" w:rsidR="000525FA" w:rsidRPr="0063235C" w:rsidRDefault="001D1547">
      <w:pPr>
        <w:pStyle w:val="Titre1"/>
        <w:rPr>
          <w:lang w:val="fr-FR"/>
        </w:rPr>
      </w:pPr>
      <w:proofErr w:type="gramStart"/>
      <w:r w:rsidRPr="0063235C">
        <w:rPr>
          <w:lang w:val="fr-FR"/>
        </w:rPr>
        <w:t>Notes:</w:t>
      </w:r>
      <w:proofErr w:type="gramEnd"/>
    </w:p>
    <w:p w14:paraId="6D94ED94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t xml:space="preserve">L'utilisateur s'est déconnecté sans valider sa commande. Le site a mémorisé son panier et informe l'utilisateur </w:t>
      </w:r>
      <w:r w:rsidRPr="0063235C">
        <w:rPr>
          <w:lang w:val="fr-FR"/>
        </w:rPr>
        <w:t>qu'il a un panier en cours non validé.</w:t>
      </w:r>
    </w:p>
    <w:p w14:paraId="056B2C99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br w:type="page"/>
      </w:r>
    </w:p>
    <w:p w14:paraId="7B9A975C" w14:textId="77777777" w:rsidR="000525FA" w:rsidRDefault="001D1547">
      <w:pPr>
        <w:pStyle w:val="Titre1"/>
      </w:pPr>
      <w:r>
        <w:lastRenderedPageBreak/>
        <w:t>Heuristic: Flexibility and efficiency of use</w:t>
      </w:r>
    </w:p>
    <w:p w14:paraId="74ADA3F2" w14:textId="77777777" w:rsidR="000525FA" w:rsidRDefault="001D1547">
      <w:pPr>
        <w:pStyle w:val="Titre1"/>
      </w:pPr>
      <w:r>
        <w:t>Severity: 0</w:t>
      </w:r>
    </w:p>
    <w:p w14:paraId="4477811C" w14:textId="77777777" w:rsidR="000525FA" w:rsidRDefault="001D1547">
      <w:r>
        <w:rPr>
          <w:noProof/>
        </w:rPr>
        <w:drawing>
          <wp:inline distT="0" distB="0" distL="0" distR="0" wp14:anchorId="4B201D13" wp14:editId="2A0850B9">
            <wp:extent cx="5943600" cy="3597567"/>
            <wp:effectExtent l="0" t="0" r="0" b="0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5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37A0F54D" w14:textId="77777777" w:rsidR="000525FA" w:rsidRPr="0063235C" w:rsidRDefault="001D1547">
      <w:pPr>
        <w:pStyle w:val="Titre1"/>
        <w:rPr>
          <w:lang w:val="fr-FR"/>
        </w:rPr>
      </w:pPr>
      <w:proofErr w:type="gramStart"/>
      <w:r w:rsidRPr="0063235C">
        <w:rPr>
          <w:lang w:val="fr-FR"/>
        </w:rPr>
        <w:t>Notes:</w:t>
      </w:r>
      <w:proofErr w:type="gramEnd"/>
    </w:p>
    <w:p w14:paraId="34EF548E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t>Une bonne interface doit s’adresser à tous les profils. Ici, on peut filtrer selon son régime alimentaire.</w:t>
      </w:r>
    </w:p>
    <w:p w14:paraId="5C8B8D4C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br w:type="page"/>
      </w:r>
    </w:p>
    <w:p w14:paraId="70B881E9" w14:textId="77777777" w:rsidR="000525FA" w:rsidRDefault="001D1547">
      <w:pPr>
        <w:pStyle w:val="Titre1"/>
      </w:pPr>
      <w:r>
        <w:lastRenderedPageBreak/>
        <w:t xml:space="preserve">Heuristic: Aesthetic and </w:t>
      </w:r>
      <w:r>
        <w:t>minimalist design</w:t>
      </w:r>
    </w:p>
    <w:p w14:paraId="715CB7A9" w14:textId="77777777" w:rsidR="000525FA" w:rsidRDefault="001D1547">
      <w:pPr>
        <w:pStyle w:val="Titre1"/>
      </w:pPr>
      <w:r>
        <w:t>Severity: 0</w:t>
      </w:r>
    </w:p>
    <w:p w14:paraId="0CFEBD84" w14:textId="77777777" w:rsidR="000525FA" w:rsidRDefault="001D1547">
      <w:r>
        <w:rPr>
          <w:noProof/>
        </w:rPr>
        <w:drawing>
          <wp:inline distT="0" distB="0" distL="0" distR="0" wp14:anchorId="1C0D957D" wp14:editId="502C8C70">
            <wp:extent cx="5943600" cy="3597567"/>
            <wp:effectExtent l="0" t="0" r="0" b="0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5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23B932D1" w14:textId="77777777" w:rsidR="000525FA" w:rsidRPr="0063235C" w:rsidRDefault="001D1547">
      <w:pPr>
        <w:pStyle w:val="Titre1"/>
        <w:rPr>
          <w:lang w:val="fr-FR"/>
        </w:rPr>
      </w:pPr>
      <w:proofErr w:type="gramStart"/>
      <w:r w:rsidRPr="0063235C">
        <w:rPr>
          <w:lang w:val="fr-FR"/>
        </w:rPr>
        <w:t>Notes:</w:t>
      </w:r>
      <w:proofErr w:type="gramEnd"/>
    </w:p>
    <w:p w14:paraId="12DF48CE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t xml:space="preserve">Plus le contenu est parasité par de l’information superflue, plus l'utilisateur traite le contenu rapidement sans le lire de façon exhaustive. Ici l'interface est épurée au maximum en répertoriant les </w:t>
      </w:r>
      <w:r w:rsidRPr="0063235C">
        <w:rPr>
          <w:lang w:val="fr-FR"/>
        </w:rPr>
        <w:t>principales catégories avec des icônes.</w:t>
      </w:r>
    </w:p>
    <w:p w14:paraId="1AF8C840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br w:type="page"/>
      </w:r>
    </w:p>
    <w:p w14:paraId="552708AE" w14:textId="77777777" w:rsidR="000525FA" w:rsidRDefault="001D1547">
      <w:pPr>
        <w:pStyle w:val="Titre1"/>
      </w:pPr>
      <w:r>
        <w:lastRenderedPageBreak/>
        <w:t>Heuristic: Help and documentation</w:t>
      </w:r>
    </w:p>
    <w:p w14:paraId="5584D559" w14:textId="77777777" w:rsidR="000525FA" w:rsidRDefault="001D1547">
      <w:pPr>
        <w:pStyle w:val="Titre1"/>
      </w:pPr>
      <w:r>
        <w:t>Severity: 0</w:t>
      </w:r>
    </w:p>
    <w:p w14:paraId="63F9A4E0" w14:textId="77777777" w:rsidR="000525FA" w:rsidRDefault="001D1547">
      <w:r>
        <w:rPr>
          <w:noProof/>
        </w:rPr>
        <w:drawing>
          <wp:inline distT="0" distB="0" distL="0" distR="0" wp14:anchorId="58148F16" wp14:editId="27C21623">
            <wp:extent cx="5943600" cy="3597567"/>
            <wp:effectExtent l="0" t="0" r="0" b="0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5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7B3714A4" w14:textId="77777777" w:rsidR="000525FA" w:rsidRPr="0063235C" w:rsidRDefault="001D1547">
      <w:pPr>
        <w:pStyle w:val="Titre1"/>
        <w:rPr>
          <w:lang w:val="fr-FR"/>
        </w:rPr>
      </w:pPr>
      <w:proofErr w:type="gramStart"/>
      <w:r w:rsidRPr="0063235C">
        <w:rPr>
          <w:lang w:val="fr-FR"/>
        </w:rPr>
        <w:t>Notes:</w:t>
      </w:r>
      <w:proofErr w:type="gramEnd"/>
    </w:p>
    <w:p w14:paraId="0B1FCDAB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t>Tous les systèmes doivent offrir une forme d’assistance en cas de pépin. Il peut s’agir d’info-bulles discrètes et contextualisées ou d’une rubrique plus globa</w:t>
      </w:r>
      <w:r w:rsidRPr="0063235C">
        <w:rPr>
          <w:lang w:val="fr-FR"/>
        </w:rPr>
        <w:t>le (comme ici) accessible dans la navigation principale (ici par l'intermédiaire du "burger menu").</w:t>
      </w:r>
    </w:p>
    <w:p w14:paraId="5E21D6C9" w14:textId="77777777" w:rsidR="000525FA" w:rsidRPr="0063235C" w:rsidRDefault="001D1547">
      <w:pPr>
        <w:rPr>
          <w:lang w:val="fr-FR"/>
        </w:rPr>
      </w:pPr>
      <w:r w:rsidRPr="0063235C">
        <w:rPr>
          <w:lang w:val="fr-FR"/>
        </w:rPr>
        <w:br w:type="page"/>
      </w:r>
    </w:p>
    <w:sectPr w:rsidR="000525FA" w:rsidRPr="0063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40A"/>
    <w:rsid w:val="00014E73"/>
    <w:rsid w:val="000331C6"/>
    <w:rsid w:val="0003623B"/>
    <w:rsid w:val="00047956"/>
    <w:rsid w:val="000525FA"/>
    <w:rsid w:val="000E53EA"/>
    <w:rsid w:val="001D1547"/>
    <w:rsid w:val="00420EAE"/>
    <w:rsid w:val="0063235C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93690D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Grilledutableau">
    <w:name w:val="Table Grid"/>
    <w:basedOn w:val="TableauNormal"/>
    <w:uiPriority w:val="39"/>
    <w:rsid w:val="00420E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475</Words>
  <Characters>2616</Characters>
  <Application>Microsoft Office Word</Application>
  <DocSecurity>0</DocSecurity>
  <Lines>21</Lines>
  <Paragraphs>6</Paragraphs>
  <ScaleCrop>false</ScaleCrop>
  <Company/>
  <LinksUpToDate>false</LinksUpToDate>
  <CharactersWithSpaces>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Laurent Joyeux</cp:lastModifiedBy>
  <cp:revision>10</cp:revision>
  <dcterms:created xsi:type="dcterms:W3CDTF">2013-05-30T17:03:00Z</dcterms:created>
  <dcterms:modified xsi:type="dcterms:W3CDTF">2020-04-27T21:40:00Z</dcterms:modified>
</cp:coreProperties>
</file>